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393"/>
        <w:gridCol w:w="531"/>
        <w:gridCol w:w="5444"/>
        <w:gridCol w:w="897"/>
      </w:tblGrid>
      <w:tr w:rsidR="00AB495F" w:rsidRPr="00706160" w:rsidTr="00F33B04">
        <w:trPr>
          <w:trHeight w:val="22"/>
        </w:trPr>
        <w:tc>
          <w:tcPr>
            <w:tcW w:w="10541" w:type="dxa"/>
            <w:gridSpan w:val="5"/>
            <w:shd w:val="clear" w:color="auto" w:fill="FFFF00"/>
          </w:tcPr>
          <w:p w:rsidR="00AB495F" w:rsidRPr="00AB495F" w:rsidRDefault="00AB495F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B495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SALONE ORIENTAMENTI, GENOVA 2019</w:t>
            </w:r>
            <w:r w:rsidRPr="00AB495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br/>
              <w:t>MODULO DI CANDIDATURA</w:t>
            </w:r>
          </w:p>
          <w:p w:rsidR="00AB495F" w:rsidRPr="00706160" w:rsidRDefault="00AB495F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495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(Allegato alla nota USR Sardegna)</w:t>
            </w:r>
          </w:p>
        </w:tc>
      </w:tr>
      <w:tr w:rsidR="009E5F2D" w:rsidRPr="00706160" w:rsidTr="00020CE4">
        <w:trPr>
          <w:trHeight w:val="22"/>
        </w:trPr>
        <w:tc>
          <w:tcPr>
            <w:tcW w:w="10541" w:type="dxa"/>
            <w:gridSpan w:val="5"/>
            <w:shd w:val="clear" w:color="auto" w:fill="FFFFFF" w:themeFill="background1"/>
          </w:tcPr>
          <w:p w:rsidR="00AB495F" w:rsidRDefault="00AB495F" w:rsidP="00B37D6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</w:pPr>
          </w:p>
          <w:p w:rsidR="009E5F2D" w:rsidRDefault="009E5F2D" w:rsidP="00AB495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 xml:space="preserve">Indicazione per la compilazione: scrivere </w:t>
            </w:r>
            <w:r w:rsidR="002F45AA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 xml:space="preserve">esclusivamente </w:t>
            </w:r>
            <w:r w:rsidRPr="00706160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>nelle caselle dallo sfondo grigio.</w:t>
            </w:r>
          </w:p>
          <w:p w:rsidR="00AB495F" w:rsidRPr="00706160" w:rsidRDefault="00AB495F" w:rsidP="00B37D6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9E5F2D" w:rsidRPr="00706160" w:rsidTr="00386A31">
        <w:trPr>
          <w:trHeight w:val="22"/>
        </w:trPr>
        <w:tc>
          <w:tcPr>
            <w:tcW w:w="4200" w:type="dxa"/>
            <w:gridSpan w:val="3"/>
          </w:tcPr>
          <w:p w:rsidR="009E5F2D" w:rsidRDefault="009E5F2D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9E5F2D" w:rsidRDefault="009E5F2D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 sottoscritto</w:t>
            </w:r>
          </w:p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6341" w:type="dxa"/>
            <w:gridSpan w:val="2"/>
            <w:shd w:val="clear" w:color="auto" w:fill="F2F2F2" w:themeFill="background1" w:themeFillShade="F2"/>
          </w:tcPr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E5F2D" w:rsidRPr="00706160" w:rsidTr="00676ACA">
        <w:trPr>
          <w:trHeight w:val="22"/>
        </w:trPr>
        <w:tc>
          <w:tcPr>
            <w:tcW w:w="10541" w:type="dxa"/>
            <w:gridSpan w:val="5"/>
          </w:tcPr>
          <w:p w:rsidR="009E5F2D" w:rsidRPr="00706160" w:rsidRDefault="009E5F2D" w:rsidP="009B1BC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Dirigente Scolastico dell’Istituzione Proponente</w:t>
            </w:r>
          </w:p>
        </w:tc>
      </w:tr>
      <w:tr w:rsidR="009E5F2D" w:rsidRPr="00706160" w:rsidTr="00641E04">
        <w:trPr>
          <w:trHeight w:val="22"/>
        </w:trPr>
        <w:tc>
          <w:tcPr>
            <w:tcW w:w="4200" w:type="dxa"/>
            <w:gridSpan w:val="3"/>
          </w:tcPr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Denominazione dell’Istituzione Scolastica</w:t>
            </w:r>
          </w:p>
        </w:tc>
        <w:tc>
          <w:tcPr>
            <w:tcW w:w="6341" w:type="dxa"/>
            <w:gridSpan w:val="2"/>
            <w:shd w:val="clear" w:color="auto" w:fill="F2F2F2" w:themeFill="background1" w:themeFillShade="F2"/>
          </w:tcPr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E5F2D" w:rsidRPr="00706160" w:rsidTr="00A915FD">
        <w:trPr>
          <w:trHeight w:val="22"/>
        </w:trPr>
        <w:tc>
          <w:tcPr>
            <w:tcW w:w="4200" w:type="dxa"/>
            <w:gridSpan w:val="3"/>
          </w:tcPr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Codice meccanografico</w:t>
            </w:r>
          </w:p>
        </w:tc>
        <w:tc>
          <w:tcPr>
            <w:tcW w:w="6341" w:type="dxa"/>
            <w:gridSpan w:val="2"/>
            <w:shd w:val="clear" w:color="auto" w:fill="F2F2F2" w:themeFill="background1" w:themeFillShade="F2"/>
          </w:tcPr>
          <w:p w:rsidR="002F45AA" w:rsidRPr="00706160" w:rsidRDefault="002F45AA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9E5F2D" w:rsidRPr="00706160" w:rsidTr="00B37D48">
        <w:trPr>
          <w:trHeight w:val="22"/>
        </w:trPr>
        <w:tc>
          <w:tcPr>
            <w:tcW w:w="4200" w:type="dxa"/>
            <w:gridSpan w:val="3"/>
          </w:tcPr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E-mail dell’Istituzione Scolastica</w:t>
            </w:r>
          </w:p>
        </w:tc>
        <w:tc>
          <w:tcPr>
            <w:tcW w:w="6341" w:type="dxa"/>
            <w:gridSpan w:val="2"/>
            <w:shd w:val="clear" w:color="auto" w:fill="F2F2F2" w:themeFill="background1" w:themeFillShade="F2"/>
          </w:tcPr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E5F2D" w:rsidRPr="00706160" w:rsidTr="00B837FC">
        <w:trPr>
          <w:trHeight w:val="22"/>
        </w:trPr>
        <w:tc>
          <w:tcPr>
            <w:tcW w:w="4200" w:type="dxa"/>
            <w:gridSpan w:val="3"/>
          </w:tcPr>
          <w:p w:rsidR="009E5F2D" w:rsidRPr="00706160" w:rsidRDefault="009E5F2D" w:rsidP="006431B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PEC dell’Istituzione Scolastica</w:t>
            </w:r>
          </w:p>
        </w:tc>
        <w:tc>
          <w:tcPr>
            <w:tcW w:w="6341" w:type="dxa"/>
            <w:gridSpan w:val="2"/>
            <w:shd w:val="clear" w:color="auto" w:fill="F2F2F2" w:themeFill="background1" w:themeFillShade="F2"/>
          </w:tcPr>
          <w:p w:rsidR="009E5F2D" w:rsidRPr="00706160" w:rsidRDefault="009E5F2D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AB495F" w:rsidRPr="00706160" w:rsidTr="00DD498A">
        <w:trPr>
          <w:trHeight w:val="22"/>
        </w:trPr>
        <w:tc>
          <w:tcPr>
            <w:tcW w:w="10541" w:type="dxa"/>
            <w:gridSpan w:val="5"/>
          </w:tcPr>
          <w:p w:rsidR="00AB495F" w:rsidRDefault="00AB495F" w:rsidP="00C06DE5">
            <w:pPr>
              <w:pStyle w:val="Paragrafoelenco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  <w:p w:rsidR="00AB495F" w:rsidRPr="00706160" w:rsidRDefault="00AB495F" w:rsidP="009530C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dichiara, sotto la sua responsabilità, di aver preso visione dell’Avviso DGSIP</w:t>
            </w:r>
            <w:r w:rsidR="00BC3687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e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dell’Avviso USR Sardegna</w:t>
            </w: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;</w:t>
            </w:r>
          </w:p>
          <w:p w:rsidR="00AB495F" w:rsidRDefault="00AB495F" w:rsidP="009530C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presenta candidatura per la partecipazione (sotto forma di allestimento e cura dello stand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a cura di 1 accompagnat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o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re/accompagnatrice e di 3 studenti/studentesse</w:t>
            </w: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) al Salone Orientamenti 2019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;</w:t>
            </w:r>
          </w:p>
          <w:p w:rsidR="00AB495F" w:rsidRDefault="00AB495F" w:rsidP="009530C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dichiara di aver acquisito la disponibilità di un/una docente accompagnatore/accompagnatrice e/o di essere disposto ad accompagnare di persona gli studenti in qualità di dirigente;</w:t>
            </w:r>
          </w:p>
          <w:p w:rsidR="00AB495F" w:rsidRDefault="00AB495F" w:rsidP="009530C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dichiara, sotto la sua responsabilità, che la propria istituzione scolastica ha, in merito alle tematiche individuate, le s</w:t>
            </w: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e</w:t>
            </w: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guenti esperienze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(azioni, sperimentazioni, progetti etc.) </w:t>
            </w: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significative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, di sistema e con ricaduta nel territorio</w:t>
            </w:r>
            <w:r w:rsidRPr="00706160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:</w:t>
            </w:r>
          </w:p>
          <w:p w:rsidR="00AB495F" w:rsidRDefault="00AB495F" w:rsidP="00C06DE5">
            <w:pPr>
              <w:pStyle w:val="Paragrafoelenco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 w:val="restart"/>
          </w:tcPr>
          <w:p w:rsidR="00675950" w:rsidRPr="00AF20D1" w:rsidRDefault="00675950" w:rsidP="00AF20D1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AF20D1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  <w:t>Esperienza 1</w:t>
            </w: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F20D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Titolo dell’Esperienza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BA7B3A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shd w:val="clear" w:color="auto" w:fill="FFFFFF" w:themeFill="background1"/>
          </w:tcPr>
          <w:p w:rsidR="0067595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Punti</w:t>
            </w:r>
          </w:p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(a cura dell’USR)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AF20D1" w:rsidRDefault="00675950" w:rsidP="00AF20D1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Anno/i Scolastico/i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BA7B3A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1632D1" w:rsidRDefault="00675950" w:rsidP="001632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Tematica o tematiche (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da 1 a 3 crocette</w:t>
            </w: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):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1632D1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-135773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D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Rivoluzione Digitale</w:t>
            </w:r>
          </w:p>
          <w:p w:rsidR="00675950" w:rsidRPr="001632D1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2697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D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Eco-sostenibilità</w:t>
            </w:r>
          </w:p>
          <w:p w:rsidR="00675950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17267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D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Cultura, Formazione e Patrimonio Artistico</w:t>
            </w:r>
          </w:p>
        </w:tc>
        <w:tc>
          <w:tcPr>
            <w:tcW w:w="897" w:type="dxa"/>
            <w:shd w:val="clear" w:color="auto" w:fill="FFFFFF" w:themeFill="background1"/>
          </w:tcPr>
          <w:p w:rsidR="00675950" w:rsidRPr="001632D1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__/3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706160" w:rsidRDefault="00675950" w:rsidP="00BC57B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Descrizione (contesto, eventuali finanziamenti, azioni da cui tr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spaia/traspaiano la/le 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matica/tematiche, altri elementi utili)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__/3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Default="00675950" w:rsidP="00DF68DB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Finalità e o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biettivi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70616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Risultati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conseguiti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70616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Ricaduta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nel territorio (c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me coinvolgimento di st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keholders, eventi aperti al pubblico etc.)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094E3E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</w:t>
            </w:r>
            <w:r w:rsidR="00094E3E">
              <w:rPr>
                <w:rFonts w:asciiTheme="minorHAnsi" w:hAnsiTheme="minorHAnsi" w:cs="Calibri"/>
                <w:color w:val="auto"/>
                <w:sz w:val="20"/>
                <w:szCs w:val="20"/>
              </w:rPr>
              <w:t>2,5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70616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ocumentazione nel sito web istituzionale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(inserire il link alla pagina o alla sezi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ne, i cui contenuti verranno considerati)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</w:t>
            </w:r>
            <w:r w:rsidR="00094E3E">
              <w:rPr>
                <w:rFonts w:asciiTheme="minorHAnsi" w:hAnsiTheme="minorHAnsi" w:cs="Calibri"/>
                <w:color w:val="auto"/>
                <w:sz w:val="20"/>
                <w:szCs w:val="20"/>
              </w:rPr>
              <w:t>2,5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 w:val="restart"/>
          </w:tcPr>
          <w:p w:rsidR="00675950" w:rsidRPr="00AF20D1" w:rsidRDefault="00675950" w:rsidP="00377C19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  <w:t>Esperienza 2</w:t>
            </w: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F20D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Titolo dell’Esperienza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shd w:val="clear" w:color="auto" w:fill="FFFFFF" w:themeFill="background1"/>
          </w:tcPr>
          <w:p w:rsidR="0067595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Punti</w:t>
            </w:r>
          </w:p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(a cura dell’USR)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Default="00675950" w:rsidP="00377C19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Anno/i Scolastico/i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BD2B6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Tematica o tematiche (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da 1 a 3 crocette</w:t>
            </w: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):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56051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Rivoluzione Digitale</w:t>
            </w:r>
          </w:p>
          <w:p w:rsidR="00675950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16793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Eco-sostenibilità</w:t>
            </w:r>
          </w:p>
          <w:p w:rsidR="00675950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-3184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Cultura, Formazione e Patrimonio Artistico</w:t>
            </w:r>
          </w:p>
        </w:tc>
        <w:tc>
          <w:tcPr>
            <w:tcW w:w="897" w:type="dxa"/>
            <w:shd w:val="clear" w:color="auto" w:fill="FFFFFF" w:themeFill="background1"/>
          </w:tcPr>
          <w:p w:rsidR="00675950" w:rsidRPr="001632D1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__/3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BD2B6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675950" w:rsidRPr="0070616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Descrizione (contesto, eventuali finanziamenti, azioni da cui tr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spaia/traspaiano la/le 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lastRenderedPageBreak/>
              <w:t>matica/tematiche, altri elementi utili)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__/3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Finalità e o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biettivi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70616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Risultati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conseguiti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Ricaduta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nel territorio (c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me coinvolgimento di st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keholders, eventi aperti al pubblico etc.)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__/2,5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ocumentazione nel sito web istituzionale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(inserire il link alla pagina o alla sezi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ne, i cui contenuti verranno considerati)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__/2,5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 w:val="restart"/>
          </w:tcPr>
          <w:p w:rsidR="00675950" w:rsidRPr="00AF20D1" w:rsidRDefault="00675950" w:rsidP="00377C19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  <w:t>Esperienza 3</w:t>
            </w: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F20D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Titolo dell’Esperienza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shd w:val="clear" w:color="auto" w:fill="FFFFFF" w:themeFill="background1"/>
          </w:tcPr>
          <w:p w:rsidR="0067595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Punti</w:t>
            </w:r>
          </w:p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(a cura dell’USR)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Default="00675950" w:rsidP="00377C19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Anno/i Scolastico/i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BD2B6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Tematica o tematiche (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da 1 a 3 crocette</w:t>
            </w: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):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154232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Rivoluzione Digitale</w:t>
            </w:r>
          </w:p>
          <w:p w:rsidR="00675950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166064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Eco-sostenibilità</w:t>
            </w:r>
          </w:p>
          <w:p w:rsidR="00675950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191473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75950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Cultura, Formazione e Patrimonio Artistico</w:t>
            </w:r>
          </w:p>
        </w:tc>
        <w:tc>
          <w:tcPr>
            <w:tcW w:w="897" w:type="dxa"/>
            <w:shd w:val="clear" w:color="auto" w:fill="FFFFFF" w:themeFill="background1"/>
          </w:tcPr>
          <w:p w:rsidR="00675950" w:rsidRPr="001632D1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___/3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BD2B6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675950" w:rsidRPr="0070616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Descrizione (contesto, eventuali finanziamenti, azioni da cui tr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spaia/traspaiano la/le 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matica/tematiche, altri elementi utili)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__/3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Finalità e o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biettivi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Pr="00706160" w:rsidRDefault="00675950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706160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Risultati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conseguiti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Ricaduta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nel territorio (c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me coinvolgimento di st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keholders, eventi aperti al pubblico etc.)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__/2,5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ocumentazione nel sito web istituzionale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(inserire il link alla pagina o alla sezi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ne, i cui contenuti verranno considerati)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__/2,5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 w:val="restart"/>
          </w:tcPr>
          <w:p w:rsidR="00675950" w:rsidRPr="00AF20D1" w:rsidRDefault="00675950" w:rsidP="00377C19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  <w:t>Esperienza 4</w:t>
            </w: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F20D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Titolo dell’Esperienza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shd w:val="clear" w:color="auto" w:fill="FFFFFF" w:themeFill="background1"/>
          </w:tcPr>
          <w:p w:rsidR="00094E3E" w:rsidRDefault="00094E3E" w:rsidP="00094E3E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Punti</w:t>
            </w:r>
          </w:p>
          <w:p w:rsidR="00675950" w:rsidRPr="00706160" w:rsidRDefault="00094E3E" w:rsidP="00094E3E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(a cura dell’USR)</w:t>
            </w:r>
          </w:p>
        </w:tc>
      </w:tr>
      <w:tr w:rsidR="00675950" w:rsidRPr="00706160" w:rsidTr="00675950">
        <w:trPr>
          <w:trHeight w:val="22"/>
        </w:trPr>
        <w:tc>
          <w:tcPr>
            <w:tcW w:w="1276" w:type="dxa"/>
            <w:vMerge/>
          </w:tcPr>
          <w:p w:rsidR="00675950" w:rsidRDefault="00675950" w:rsidP="00377C19">
            <w:pPr>
              <w:pStyle w:val="Default"/>
              <w:jc w:val="both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675950" w:rsidRPr="00AF20D1" w:rsidRDefault="00675950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Anno/i Scolastico/i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675950" w:rsidRPr="00706160" w:rsidRDefault="00675950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FFFFFF" w:themeFill="background1"/>
          </w:tcPr>
          <w:p w:rsidR="00675950" w:rsidRPr="00706160" w:rsidRDefault="00675950" w:rsidP="00675950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BD2B6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094E3E" w:rsidRPr="00AF20D1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Tematica o tematiche (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da 1 a 3 crocette</w:t>
            </w:r>
            <w:r w:rsidRPr="001632D1">
              <w:rPr>
                <w:rFonts w:asciiTheme="minorHAnsi" w:hAnsiTheme="minorHAnsi" w:cs="Calibri"/>
                <w:color w:val="auto"/>
                <w:sz w:val="20"/>
                <w:szCs w:val="20"/>
              </w:rPr>
              <w:t>):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-119268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E3E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94E3E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Rivoluzione Digitale</w:t>
            </w:r>
          </w:p>
          <w:p w:rsidR="00094E3E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21051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E3E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94E3E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Eco-sostenibilità</w:t>
            </w:r>
          </w:p>
          <w:p w:rsidR="00094E3E" w:rsidRPr="00706160" w:rsidRDefault="000E4E36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color w:val="auto"/>
                  <w:sz w:val="20"/>
                  <w:szCs w:val="20"/>
                </w:rPr>
                <w:id w:val="-71751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E3E" w:rsidRPr="00706160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94E3E"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Cultura, Formazione e Patrimonio Artistico</w:t>
            </w:r>
          </w:p>
        </w:tc>
        <w:tc>
          <w:tcPr>
            <w:tcW w:w="897" w:type="dxa"/>
            <w:shd w:val="clear" w:color="auto" w:fill="FFFFFF" w:themeFill="background1"/>
          </w:tcPr>
          <w:p w:rsidR="00094E3E" w:rsidRPr="001632D1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___/3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BD2B6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Descrizione (contesto, eventuali finanziamenti, azioni da cui tr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spaia/traspaiano la/le 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matica/tematiche, altri elementi utili)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__/3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Finalità e o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biettivi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Risultati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conseguiti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Ricaduta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nel territorio (c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me coinvolgimento di st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keholders, eventi aperti al pubblico etc.)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__/2,5</w:t>
            </w:r>
          </w:p>
        </w:tc>
      </w:tr>
      <w:tr w:rsidR="00094E3E" w:rsidRPr="00706160" w:rsidTr="00675950">
        <w:trPr>
          <w:trHeight w:val="22"/>
        </w:trPr>
        <w:tc>
          <w:tcPr>
            <w:tcW w:w="1276" w:type="dxa"/>
            <w:vMerge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393" w:type="dxa"/>
          </w:tcPr>
          <w:p w:rsidR="00094E3E" w:rsidRPr="00706160" w:rsidRDefault="00094E3E" w:rsidP="00FC73F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D</w:t>
            </w:r>
            <w:r w:rsidRPr="00706160">
              <w:rPr>
                <w:rFonts w:asciiTheme="minorHAnsi" w:hAnsiTheme="minorHAnsi" w:cs="Calibri"/>
                <w:color w:val="auto"/>
                <w:sz w:val="20"/>
                <w:szCs w:val="20"/>
              </w:rPr>
              <w:t>ocumentazione nel sito web istituzionale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(inserire il link alla pagina o alla sezi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lastRenderedPageBreak/>
              <w:t>ne, i cui contenuti verranno considerati)</w:t>
            </w:r>
          </w:p>
        </w:tc>
        <w:tc>
          <w:tcPr>
            <w:tcW w:w="5975" w:type="dxa"/>
            <w:gridSpan w:val="2"/>
            <w:shd w:val="clear" w:color="auto" w:fill="F2F2F2" w:themeFill="background1" w:themeFillShade="F2"/>
          </w:tcPr>
          <w:p w:rsidR="00094E3E" w:rsidRPr="00706160" w:rsidRDefault="00094E3E" w:rsidP="00AF20D1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94E3E" w:rsidRPr="00706160" w:rsidRDefault="00094E3E" w:rsidP="00377C19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__/2,5</w:t>
            </w:r>
          </w:p>
        </w:tc>
      </w:tr>
      <w:tr w:rsidR="00094E3E" w:rsidRPr="00706160" w:rsidTr="00675950">
        <w:trPr>
          <w:trHeight w:val="22"/>
        </w:trPr>
        <w:tc>
          <w:tcPr>
            <w:tcW w:w="10541" w:type="dxa"/>
            <w:gridSpan w:val="5"/>
            <w:shd w:val="clear" w:color="auto" w:fill="FFFF99"/>
          </w:tcPr>
          <w:p w:rsidR="00094E3E" w:rsidRPr="00706160" w:rsidRDefault="00094E3E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61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Firma del Dirigente Scolastico</w:t>
            </w:r>
          </w:p>
        </w:tc>
      </w:tr>
      <w:tr w:rsidR="00094E3E" w:rsidRPr="00706160" w:rsidTr="00675950">
        <w:trPr>
          <w:trHeight w:val="22"/>
        </w:trPr>
        <w:tc>
          <w:tcPr>
            <w:tcW w:w="10541" w:type="dxa"/>
            <w:gridSpan w:val="5"/>
            <w:shd w:val="clear" w:color="000000" w:fill="F2F2F2"/>
          </w:tcPr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094E3E" w:rsidRPr="00706160" w:rsidRDefault="00094E3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5A7A0C" w:rsidRPr="00706160" w:rsidRDefault="005A7A0C" w:rsidP="00D97E98">
      <w:pPr>
        <w:spacing w:after="0" w:line="240" w:lineRule="auto"/>
        <w:rPr>
          <w:sz w:val="20"/>
          <w:szCs w:val="20"/>
        </w:rPr>
      </w:pPr>
    </w:p>
    <w:p w:rsidR="006747FA" w:rsidRPr="00706160" w:rsidRDefault="006747FA" w:rsidP="00D97E98">
      <w:pPr>
        <w:spacing w:after="0" w:line="240" w:lineRule="auto"/>
        <w:rPr>
          <w:sz w:val="20"/>
          <w:szCs w:val="20"/>
        </w:rPr>
      </w:pPr>
    </w:p>
    <w:p w:rsidR="006747FA" w:rsidRDefault="006747FA" w:rsidP="00D97E98">
      <w:pPr>
        <w:spacing w:after="0" w:line="240" w:lineRule="auto"/>
        <w:rPr>
          <w:sz w:val="20"/>
          <w:szCs w:val="20"/>
        </w:rPr>
      </w:pPr>
    </w:p>
    <w:p w:rsidR="00AF20D1" w:rsidRPr="00706160" w:rsidRDefault="00AF20D1" w:rsidP="00D97E98">
      <w:pPr>
        <w:spacing w:after="0" w:line="240" w:lineRule="auto"/>
        <w:rPr>
          <w:sz w:val="20"/>
          <w:szCs w:val="20"/>
        </w:rPr>
      </w:pPr>
    </w:p>
    <w:sectPr w:rsidR="00AF20D1" w:rsidRPr="00706160" w:rsidSect="0067595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36" w:rsidRDefault="000E4E36" w:rsidP="00F022BA">
      <w:pPr>
        <w:spacing w:after="0" w:line="240" w:lineRule="auto"/>
      </w:pPr>
      <w:r>
        <w:separator/>
      </w:r>
    </w:p>
  </w:endnote>
  <w:endnote w:type="continuationSeparator" w:id="0">
    <w:p w:rsidR="000E4E36" w:rsidRDefault="000E4E36" w:rsidP="00F0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elleyAndante BT">
    <w:altName w:val="Shelley Andante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853806"/>
      <w:docPartObj>
        <w:docPartGallery w:val="Page Numbers (Bottom of Page)"/>
        <w:docPartUnique/>
      </w:docPartObj>
    </w:sdtPr>
    <w:sdtEndPr/>
    <w:sdtContent>
      <w:p w:rsidR="00F022BA" w:rsidRDefault="00F022BA">
        <w:pPr>
          <w:pStyle w:val="Pidipagina"/>
          <w:jc w:val="center"/>
        </w:pPr>
        <w:r w:rsidRPr="00F022BA">
          <w:rPr>
            <w:sz w:val="16"/>
            <w:szCs w:val="16"/>
          </w:rPr>
          <w:fldChar w:fldCharType="begin"/>
        </w:r>
        <w:r w:rsidRPr="00F022BA">
          <w:rPr>
            <w:sz w:val="16"/>
            <w:szCs w:val="16"/>
          </w:rPr>
          <w:instrText>PAGE   \* MERGEFORMAT</w:instrText>
        </w:r>
        <w:r w:rsidRPr="00F022BA">
          <w:rPr>
            <w:sz w:val="16"/>
            <w:szCs w:val="16"/>
          </w:rPr>
          <w:fldChar w:fldCharType="separate"/>
        </w:r>
        <w:r w:rsidR="00D53795">
          <w:rPr>
            <w:noProof/>
            <w:sz w:val="16"/>
            <w:szCs w:val="16"/>
          </w:rPr>
          <w:t>3</w:t>
        </w:r>
        <w:r w:rsidRPr="00F022BA">
          <w:rPr>
            <w:sz w:val="16"/>
            <w:szCs w:val="16"/>
          </w:rPr>
          <w:fldChar w:fldCharType="end"/>
        </w:r>
      </w:p>
    </w:sdtContent>
  </w:sdt>
  <w:p w:rsidR="00F022BA" w:rsidRDefault="00F022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36" w:rsidRDefault="000E4E36" w:rsidP="00F022BA">
      <w:pPr>
        <w:spacing w:after="0" w:line="240" w:lineRule="auto"/>
      </w:pPr>
      <w:r>
        <w:separator/>
      </w:r>
    </w:p>
  </w:footnote>
  <w:footnote w:type="continuationSeparator" w:id="0">
    <w:p w:rsidR="000E4E36" w:rsidRDefault="000E4E36" w:rsidP="00F0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A" w:rsidRPr="00F022BA" w:rsidRDefault="009B1BC4">
    <w:pPr>
      <w:pStyle w:val="Intestazione"/>
      <w:rPr>
        <w:i/>
      </w:rPr>
    </w:pPr>
    <w:r>
      <w:rPr>
        <w:i/>
      </w:rPr>
      <w:t>Salone Orientamenti Genova 2019 – Candidatura</w:t>
    </w:r>
    <w:r w:rsidR="00AC7FF7">
      <w:rPr>
        <w:i/>
      </w:rPr>
      <w:t xml:space="preserve"> Sardegna</w:t>
    </w:r>
  </w:p>
  <w:p w:rsidR="00F022BA" w:rsidRDefault="00F022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73F"/>
    <w:multiLevelType w:val="hybridMultilevel"/>
    <w:tmpl w:val="880EFB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A227F"/>
    <w:multiLevelType w:val="hybridMultilevel"/>
    <w:tmpl w:val="3996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F01"/>
    <w:multiLevelType w:val="hybridMultilevel"/>
    <w:tmpl w:val="38884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F1A5B"/>
    <w:multiLevelType w:val="hybridMultilevel"/>
    <w:tmpl w:val="A5E60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4BFB"/>
    <w:multiLevelType w:val="hybridMultilevel"/>
    <w:tmpl w:val="447A8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13758"/>
    <w:multiLevelType w:val="hybridMultilevel"/>
    <w:tmpl w:val="E118F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2018"/>
    <w:multiLevelType w:val="hybridMultilevel"/>
    <w:tmpl w:val="0486D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969BD"/>
    <w:multiLevelType w:val="hybridMultilevel"/>
    <w:tmpl w:val="4650F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7196A"/>
    <w:multiLevelType w:val="hybridMultilevel"/>
    <w:tmpl w:val="66483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62C33"/>
    <w:multiLevelType w:val="hybridMultilevel"/>
    <w:tmpl w:val="F97A6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25616"/>
    <w:multiLevelType w:val="hybridMultilevel"/>
    <w:tmpl w:val="963CF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E3E00"/>
    <w:multiLevelType w:val="hybridMultilevel"/>
    <w:tmpl w:val="AB5E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30323"/>
    <w:multiLevelType w:val="hybridMultilevel"/>
    <w:tmpl w:val="FD2AE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2032E"/>
    <w:multiLevelType w:val="hybridMultilevel"/>
    <w:tmpl w:val="539C1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2F"/>
    <w:rsid w:val="0005787A"/>
    <w:rsid w:val="00076558"/>
    <w:rsid w:val="00094E3E"/>
    <w:rsid w:val="000C2561"/>
    <w:rsid w:val="000D7F85"/>
    <w:rsid w:val="000E4E36"/>
    <w:rsid w:val="00130701"/>
    <w:rsid w:val="00153D79"/>
    <w:rsid w:val="001632D1"/>
    <w:rsid w:val="0017157F"/>
    <w:rsid w:val="00173143"/>
    <w:rsid w:val="001B767D"/>
    <w:rsid w:val="001C5C27"/>
    <w:rsid w:val="002215A4"/>
    <w:rsid w:val="00233389"/>
    <w:rsid w:val="00250ACB"/>
    <w:rsid w:val="0025372E"/>
    <w:rsid w:val="00296264"/>
    <w:rsid w:val="002C75D0"/>
    <w:rsid w:val="002F45AA"/>
    <w:rsid w:val="00317D91"/>
    <w:rsid w:val="00333619"/>
    <w:rsid w:val="003352A2"/>
    <w:rsid w:val="003658FA"/>
    <w:rsid w:val="00377C6E"/>
    <w:rsid w:val="003803B1"/>
    <w:rsid w:val="00393D34"/>
    <w:rsid w:val="003B3009"/>
    <w:rsid w:val="003B3757"/>
    <w:rsid w:val="003C4CEF"/>
    <w:rsid w:val="003E7F89"/>
    <w:rsid w:val="0042594B"/>
    <w:rsid w:val="00483991"/>
    <w:rsid w:val="004E307E"/>
    <w:rsid w:val="00502F5C"/>
    <w:rsid w:val="00521A30"/>
    <w:rsid w:val="00564CBD"/>
    <w:rsid w:val="005731AF"/>
    <w:rsid w:val="005757A8"/>
    <w:rsid w:val="005A36CB"/>
    <w:rsid w:val="005A7A0C"/>
    <w:rsid w:val="005D00B4"/>
    <w:rsid w:val="005F35A8"/>
    <w:rsid w:val="006049C5"/>
    <w:rsid w:val="006146A0"/>
    <w:rsid w:val="00615449"/>
    <w:rsid w:val="00640F7A"/>
    <w:rsid w:val="006431BF"/>
    <w:rsid w:val="006742A8"/>
    <w:rsid w:val="006747FA"/>
    <w:rsid w:val="00675950"/>
    <w:rsid w:val="00684404"/>
    <w:rsid w:val="00685525"/>
    <w:rsid w:val="006930BC"/>
    <w:rsid w:val="006A2EC4"/>
    <w:rsid w:val="006C2D01"/>
    <w:rsid w:val="006E6AEE"/>
    <w:rsid w:val="006F10F0"/>
    <w:rsid w:val="00706160"/>
    <w:rsid w:val="00715713"/>
    <w:rsid w:val="00716221"/>
    <w:rsid w:val="00727498"/>
    <w:rsid w:val="00746E2F"/>
    <w:rsid w:val="007577A6"/>
    <w:rsid w:val="0076590D"/>
    <w:rsid w:val="0077017C"/>
    <w:rsid w:val="00781255"/>
    <w:rsid w:val="00790729"/>
    <w:rsid w:val="007A6BE8"/>
    <w:rsid w:val="00811423"/>
    <w:rsid w:val="0082275D"/>
    <w:rsid w:val="008233D4"/>
    <w:rsid w:val="00850CF2"/>
    <w:rsid w:val="00857FC6"/>
    <w:rsid w:val="00863481"/>
    <w:rsid w:val="0087123A"/>
    <w:rsid w:val="008A322F"/>
    <w:rsid w:val="008D24A4"/>
    <w:rsid w:val="008E4C13"/>
    <w:rsid w:val="008F4BFF"/>
    <w:rsid w:val="009111C7"/>
    <w:rsid w:val="009530C3"/>
    <w:rsid w:val="00956795"/>
    <w:rsid w:val="009B1BC4"/>
    <w:rsid w:val="009D359E"/>
    <w:rsid w:val="009D5816"/>
    <w:rsid w:val="009E5F2D"/>
    <w:rsid w:val="00A20BB7"/>
    <w:rsid w:val="00A26AA5"/>
    <w:rsid w:val="00A349EF"/>
    <w:rsid w:val="00A459A6"/>
    <w:rsid w:val="00A54556"/>
    <w:rsid w:val="00A649C2"/>
    <w:rsid w:val="00AB495F"/>
    <w:rsid w:val="00AB5BE5"/>
    <w:rsid w:val="00AC7FF7"/>
    <w:rsid w:val="00AE53C6"/>
    <w:rsid w:val="00AF20D1"/>
    <w:rsid w:val="00B04811"/>
    <w:rsid w:val="00B118BA"/>
    <w:rsid w:val="00B2497B"/>
    <w:rsid w:val="00B37D66"/>
    <w:rsid w:val="00B4403C"/>
    <w:rsid w:val="00B547FC"/>
    <w:rsid w:val="00B96257"/>
    <w:rsid w:val="00B96C47"/>
    <w:rsid w:val="00BA7B3A"/>
    <w:rsid w:val="00BB1E43"/>
    <w:rsid w:val="00BB4BB8"/>
    <w:rsid w:val="00BC31AB"/>
    <w:rsid w:val="00BC3687"/>
    <w:rsid w:val="00BC57B6"/>
    <w:rsid w:val="00BD2B6F"/>
    <w:rsid w:val="00BF0E36"/>
    <w:rsid w:val="00C06DE5"/>
    <w:rsid w:val="00C152FA"/>
    <w:rsid w:val="00C33109"/>
    <w:rsid w:val="00CA4495"/>
    <w:rsid w:val="00CD7E14"/>
    <w:rsid w:val="00CE30F4"/>
    <w:rsid w:val="00D05D35"/>
    <w:rsid w:val="00D36AF5"/>
    <w:rsid w:val="00D4284D"/>
    <w:rsid w:val="00D53241"/>
    <w:rsid w:val="00D53795"/>
    <w:rsid w:val="00D61536"/>
    <w:rsid w:val="00D91855"/>
    <w:rsid w:val="00D92DC8"/>
    <w:rsid w:val="00D97E98"/>
    <w:rsid w:val="00DB5E43"/>
    <w:rsid w:val="00DD01CE"/>
    <w:rsid w:val="00DF12B3"/>
    <w:rsid w:val="00DF68DB"/>
    <w:rsid w:val="00E02E51"/>
    <w:rsid w:val="00E12864"/>
    <w:rsid w:val="00E25759"/>
    <w:rsid w:val="00E62B04"/>
    <w:rsid w:val="00E66108"/>
    <w:rsid w:val="00E814AC"/>
    <w:rsid w:val="00E90EE8"/>
    <w:rsid w:val="00EA0E5B"/>
    <w:rsid w:val="00EB0FC8"/>
    <w:rsid w:val="00EB1B6C"/>
    <w:rsid w:val="00ED7AFA"/>
    <w:rsid w:val="00F022BA"/>
    <w:rsid w:val="00F0498C"/>
    <w:rsid w:val="00F104CC"/>
    <w:rsid w:val="00F3318C"/>
    <w:rsid w:val="00F50DD5"/>
    <w:rsid w:val="00F51586"/>
    <w:rsid w:val="00F60E41"/>
    <w:rsid w:val="00F72708"/>
    <w:rsid w:val="00F84664"/>
    <w:rsid w:val="00F953D8"/>
    <w:rsid w:val="00F96F3F"/>
    <w:rsid w:val="00FB384F"/>
    <w:rsid w:val="00FB3B2C"/>
    <w:rsid w:val="00FB7989"/>
    <w:rsid w:val="00FC73F6"/>
    <w:rsid w:val="00FD32C5"/>
    <w:rsid w:val="00FE296C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2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07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2BA"/>
  </w:style>
  <w:style w:type="paragraph" w:styleId="Pidipagina">
    <w:name w:val="footer"/>
    <w:basedOn w:val="Normale"/>
    <w:link w:val="Pidipagina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2BA"/>
  </w:style>
  <w:style w:type="paragraph" w:customStyle="1" w:styleId="Default">
    <w:name w:val="Default"/>
    <w:rsid w:val="006747FA"/>
    <w:pPr>
      <w:autoSpaceDE w:val="0"/>
      <w:autoSpaceDN w:val="0"/>
      <w:adjustRightInd w:val="0"/>
      <w:spacing w:after="0" w:line="240" w:lineRule="auto"/>
    </w:pPr>
    <w:rPr>
      <w:rFonts w:ascii="ShelleyAndante BT" w:hAnsi="ShelleyAndante BT" w:cs="ShelleyAndante B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4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2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07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2BA"/>
  </w:style>
  <w:style w:type="paragraph" w:styleId="Pidipagina">
    <w:name w:val="footer"/>
    <w:basedOn w:val="Normale"/>
    <w:link w:val="Pidipagina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2BA"/>
  </w:style>
  <w:style w:type="paragraph" w:customStyle="1" w:styleId="Default">
    <w:name w:val="Default"/>
    <w:rsid w:val="006747FA"/>
    <w:pPr>
      <w:autoSpaceDE w:val="0"/>
      <w:autoSpaceDN w:val="0"/>
      <w:adjustRightInd w:val="0"/>
      <w:spacing w:after="0" w:line="240" w:lineRule="auto"/>
    </w:pPr>
    <w:rPr>
      <w:rFonts w:ascii="ShelleyAndante BT" w:hAnsi="ShelleyAndante BT" w:cs="ShelleyAndante B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FBF9-96EA-45F8-9AE1-6B8AF2B8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Vizzari (USR Sardegna)</dc:creator>
  <cp:lastModifiedBy>Anna Rita Vizzari (USR Sardegna)</cp:lastModifiedBy>
  <cp:revision>166</cp:revision>
  <dcterms:created xsi:type="dcterms:W3CDTF">2015-12-07T06:44:00Z</dcterms:created>
  <dcterms:modified xsi:type="dcterms:W3CDTF">2019-07-03T11:42:00Z</dcterms:modified>
</cp:coreProperties>
</file>